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6A" w:rsidRDefault="004D1E6A" w:rsidP="004D1E6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Pr="004D1E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«Мектеп жасына дейінгі балалардың денсаулығын сақтау»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4D1E6A" w:rsidRDefault="004D1E6A" w:rsidP="004D1E6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ұ</w:t>
      </w:r>
      <w:r w:rsidRPr="004D1E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сыныстар</w:t>
      </w:r>
    </w:p>
    <w:p w:rsidR="004D1E6A" w:rsidRDefault="004D1E6A" w:rsidP="004D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1E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денсаулық сақтауға және нығайтуға арна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лған іс-шараларды жүзеге асыру.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Ұйымдастырылған оқу іс-әрекеттерінің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белсенділіктерін сақтау.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Салауатты өмір салты турал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біліммен дағдыны қалыптастыру.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Алған білімдерін күнделікті пайдалана білуге үйрету.</w:t>
      </w:r>
    </w:p>
    <w:p w:rsidR="004D1E6A" w:rsidRDefault="004D1E6A" w:rsidP="004D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Денсаулық болу үшін төрт бірдей шарт қажет:Еңбек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ж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үйелі тамақтану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,с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алмақтың тұрақтылығы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,ш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ынығу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тұлғаның дамуы үшін мектепке дейінгі кезең ең қолайлы кезеңі болып саналады, себебі оқу-тәрбие үрдісін салауаттандыру мақсатын жүзеге асыруда, балалардың жеке психологиялық, физиологиялық денсаулықтарын сақтауды ескеру аса маңызды.Дені сау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 тіпті қарап отыра алмайды.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Бірақ, бала не істеуді, қалай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істеуді білмейді.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Сондықтан ол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ересек адамдардан өнеге алады.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 өз күшіне сендіріп үйрету керек. Бала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еш уақытта іссіз отыра алмайтын болғандықтан оған ылғи пайдалы іс беріп отыру керек. Пайдалы іспен айналысқан бала өз бетімен жат қылықтарға әдеттенбейді.</w:t>
      </w:r>
      <w:bookmarkStart w:id="0" w:name="_GoBack"/>
      <w:bookmarkEnd w:id="0"/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Қимыл-қозғалысын дамытып, қозғалмалы ойындар ойнатып, күн тәртібінде көрсетілген серуен, ойын, тамақ, оқу іс-әрекет, ұйқы кезеңдерін мүлтіксіз орындау керек.</w:t>
      </w:r>
    </w:p>
    <w:p w:rsidR="009C250F" w:rsidRDefault="009C250F" w:rsidP="00BA5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D1E6A"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 қатар бала тамағының жақсы болуы, құндылығының артуы міндеттердің бірі болып есепте</w:t>
      </w:r>
      <w:r w:rsid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леді.</w:t>
      </w:r>
      <w:r w:rsidR="004D1E6A"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 ағзасының таза әрі денсаулығының жақсы болуы тамақтануға, күнделікті қолданатын тамақ құрамында қажетті дәрумендердің көп болуы</w:t>
      </w:r>
      <w:r w:rsid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на, тамақ түрлеріне байланысты.</w:t>
      </w:r>
    </w:p>
    <w:p w:rsidR="009C250F" w:rsidRDefault="009C250F" w:rsidP="009C250F">
      <w:pPr>
        <w:pStyle w:val="a3"/>
        <w:spacing w:before="0" w:beforeAutospacing="0" w:after="0" w:afterAutospacing="0"/>
        <w:rPr>
          <w:lang w:val="kk-KZ"/>
        </w:rPr>
      </w:pPr>
      <w:r>
        <w:rPr>
          <w:noProof/>
        </w:rPr>
        <w:drawing>
          <wp:inline distT="0" distB="0" distL="0" distR="0" wp14:anchorId="4AC35086" wp14:editId="41F4EEA2">
            <wp:extent cx="1504950" cy="1390650"/>
            <wp:effectExtent l="0" t="0" r="0" b="0"/>
            <wp:docPr id="1" name="Рисунок 1" descr="C:\Users\пк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E6A" w:rsidRPr="004D1E6A">
        <w:rPr>
          <w:lang w:val="kk-KZ"/>
        </w:rPr>
        <w:t>Бала ағзасы өскен сайын өз қажетінше дәрумендер алуы қажет.Балаларымыздың дені сау болып өссін десек, біз бала тәрбиесінде с</w:t>
      </w:r>
      <w:r w:rsidR="00BA58AA">
        <w:rPr>
          <w:lang w:val="kk-KZ"/>
        </w:rPr>
        <w:t>еруенге аса мән беруіміз керек.</w:t>
      </w:r>
      <w:r w:rsidR="00BA58AA" w:rsidRPr="00BA58AA">
        <w:rPr>
          <w:lang w:val="kk-KZ"/>
        </w:rPr>
        <w:t>Таза</w:t>
      </w:r>
      <w:r w:rsidR="00BA58AA">
        <w:rPr>
          <w:lang w:val="kk-KZ"/>
        </w:rPr>
        <w:t xml:space="preserve"> </w:t>
      </w:r>
      <w:r w:rsidR="004D1E6A" w:rsidRPr="004D1E6A">
        <w:rPr>
          <w:lang w:val="kk-KZ"/>
        </w:rPr>
        <w:t xml:space="preserve">ауадағы серуен баланың денсаулығын </w:t>
      </w:r>
      <w:r w:rsidR="00BA58AA">
        <w:rPr>
          <w:lang w:val="kk-KZ"/>
        </w:rPr>
        <w:t>жақсартып, денесін шынықтырады.</w:t>
      </w:r>
      <w:r w:rsidR="004D1E6A" w:rsidRPr="004D1E6A">
        <w:rPr>
          <w:lang w:val="kk-KZ"/>
        </w:rPr>
        <w:t>Даладағы серуен баланың ширақ қимылдап,</w:t>
      </w:r>
      <w:r w:rsidR="00BA58AA">
        <w:rPr>
          <w:lang w:val="kk-KZ"/>
        </w:rPr>
        <w:t xml:space="preserve"> жан-жақты дамуына көмектеседі.</w:t>
      </w:r>
      <w:r w:rsidR="004D1E6A" w:rsidRPr="004D1E6A">
        <w:rPr>
          <w:lang w:val="kk-KZ"/>
        </w:rPr>
        <w:t>Жаз айларында барлық сауықтыру шараларын д</w:t>
      </w:r>
      <w:r w:rsidR="00BA58AA">
        <w:rPr>
          <w:lang w:val="kk-KZ"/>
        </w:rPr>
        <w:t>алада таза ауада өткізген жөн.</w:t>
      </w:r>
    </w:p>
    <w:p w:rsidR="00BA58AA" w:rsidRDefault="009C250F" w:rsidP="009C250F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    </w:t>
      </w:r>
      <w:r w:rsidR="00BA58AA" w:rsidRPr="00BA58AA">
        <w:rPr>
          <w:lang w:val="kk-KZ"/>
        </w:rPr>
        <w:t>Баланы</w:t>
      </w:r>
      <w:r w:rsidR="00BA58AA">
        <w:rPr>
          <w:lang w:val="kk-KZ"/>
        </w:rPr>
        <w:t xml:space="preserve"> </w:t>
      </w:r>
      <w:r w:rsidR="004D1E6A" w:rsidRPr="004D1E6A">
        <w:rPr>
          <w:lang w:val="kk-KZ"/>
        </w:rPr>
        <w:t xml:space="preserve">жылдың қандай ауа райы </w:t>
      </w:r>
      <w:r w:rsidR="00BA58AA">
        <w:rPr>
          <w:lang w:val="kk-KZ"/>
        </w:rPr>
        <w:t xml:space="preserve">болсын серуенге шығарған абзал. </w:t>
      </w:r>
      <w:r w:rsidR="004D1E6A" w:rsidRPr="004D1E6A">
        <w:rPr>
          <w:lang w:val="kk-KZ"/>
        </w:rPr>
        <w:t>Ауладағы құрал-жабдықтар, ойын әрекетіне арналған ойыншықтар баланың жасына сай болуы керек.Дені сау ішкі жан дүниесі сау адам − бақытты адам, ол өзін өте жақсы сезінеді, өзін-өзі одан әрі жетілдіруге, дамыта түсуге тырысады, жан дүниесінің сұлулығын аша біледі.</w:t>
      </w:r>
    </w:p>
    <w:p w:rsidR="00BA58AA" w:rsidRDefault="004D1E6A" w:rsidP="009C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жасына дейінгі балалар өздерінің іс-әрекеттеріне ата</w:t>
      </w:r>
      <w:r w:rsidR="00BA58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-аналарының қатысқанын ұнатады. 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Ойын − баланың еңбегі, сондықтан өз еңбегінің жемісіне ата-аналарының қатысып, бірге бө</w:t>
      </w:r>
      <w:r w:rsidR="00BA58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ліскені бала үшін үлкен қуаныш .</w:t>
      </w: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Сонымен қатар жазғы сауықтыру кезеңдегі ұйымдастырылған серуен, саяхаттарға бірге барып, өз көмектерін береді.</w:t>
      </w:r>
    </w:p>
    <w:p w:rsidR="00BA58AA" w:rsidRDefault="004D1E6A" w:rsidP="009C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Әрбір ата-ана өз баласының денсаулығы мықты, қайратты азамат б</w:t>
      </w:r>
      <w:r w:rsidR="00BA58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олып өсуін қалайды.</w:t>
      </w:r>
    </w:p>
    <w:p w:rsidR="004D1E6A" w:rsidRPr="004D1E6A" w:rsidRDefault="00BA58AA" w:rsidP="009C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D1E6A"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Сондықтан мектеп жасына дейінгі бала денсаулықтарын нығайтып, психологиялық сақтандыруды жүзеге асыруда балабақша мен отбасы бірлесіп жұмыстану қажет.</w:t>
      </w:r>
    </w:p>
    <w:p w:rsidR="004D1E6A" w:rsidRPr="004D1E6A" w:rsidRDefault="004D1E6A" w:rsidP="009C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1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8F2FEE" w:rsidRPr="00BA58AA" w:rsidRDefault="008F2FEE">
      <w:pPr>
        <w:rPr>
          <w:lang w:val="kk-KZ"/>
        </w:rPr>
      </w:pPr>
    </w:p>
    <w:sectPr w:rsidR="008F2FEE" w:rsidRPr="00B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17E"/>
    <w:multiLevelType w:val="multilevel"/>
    <w:tmpl w:val="6F9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78"/>
    <w:rsid w:val="004D1E6A"/>
    <w:rsid w:val="008F2FEE"/>
    <w:rsid w:val="009C250F"/>
    <w:rsid w:val="00BA58AA"/>
    <w:rsid w:val="00E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4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2319</Characters>
  <Application>Microsoft Office Word</Application>
  <DocSecurity>0</DocSecurity>
  <Lines>19</Lines>
  <Paragraphs>5</Paragraphs>
  <ScaleCrop>false</ScaleCrop>
  <Company>Home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2025-12-04T11:51:00Z</dcterms:created>
  <dcterms:modified xsi:type="dcterms:W3CDTF">2025-12-27T11:18:00Z</dcterms:modified>
</cp:coreProperties>
</file>